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C" w:rsidRPr="00B67585" w:rsidRDefault="0080472C" w:rsidP="00CC6A4F">
      <w:pPr>
        <w:pStyle w:val="Default"/>
        <w:spacing w:before="120" w:after="12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ВАРНЕНСКИ СВОБОДЕН УНИВЕРСИТЕТ „ЧЕРНОРИЗЕЦ ХРАБЪР”</w:t>
      </w: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sz w:val="28"/>
          <w:szCs w:val="28"/>
          <w:lang w:val="bg-BG"/>
        </w:rPr>
        <w:t>ФАКУЛТЕТ “МЕЖДУНАРОДНА ИКОНОМИКА И АДМИНИСТРАЦИЯ”</w:t>
      </w: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“АДМИНИСТРАЦИЯ И УПРАВЛЕНИЕ”</w:t>
      </w:r>
    </w:p>
    <w:p w:rsidR="00356874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КОНСПЕКТ</w:t>
      </w:r>
      <w:r w:rsidR="00356874" w:rsidRPr="00B67585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1"/>
      </w: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КОМПЛЕКСЕН ДЪРЖАВЕН ИЗПИТ</w:t>
      </w: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СПЕЦИАЛНОСТ „БИЗНЕС АДМИНИСТРАЦИЯ</w:t>
      </w:r>
      <w:r w:rsidR="008569AF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МЕНИДЖМЪНТ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” </w:t>
      </w:r>
      <w:r w:rsidR="008569AF" w:rsidRPr="00B6758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„МЕНИДЖМЪНТ НА ТУРИЗМА“</w:t>
      </w:r>
    </w:p>
    <w:p w:rsidR="00400FCC" w:rsidRPr="00B67585" w:rsidRDefault="00400FCC" w:rsidP="00356874">
      <w:pPr>
        <w:pStyle w:val="Default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400FCC" w:rsidRPr="00B67585" w:rsidRDefault="00400FCC" w:rsidP="00356874">
      <w:pPr>
        <w:pStyle w:val="Default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80472C" w:rsidRPr="00B67585" w:rsidRDefault="0080472C" w:rsidP="002F5008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ПЪРВИ РАЗДЕЛ. “МЕНИДЖМЪНТ”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Управление </w:t>
      </w:r>
      <w:r w:rsidR="00E62AB6" w:rsidRPr="00B6758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същност и основн</w:t>
      </w:r>
      <w:r w:rsidR="00152A8F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характеристик</w:t>
      </w:r>
      <w:r w:rsidR="00152A8F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Система за управление.</w:t>
      </w:r>
      <w:r w:rsidR="00E62AB6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Субект и обект на управление.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Мениджмънтът като специфичен вид управление в социалната област. </w:t>
      </w:r>
      <w:r w:rsidR="00E62AB6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Управленски функции – видове и </w:t>
      </w:r>
      <w:r w:rsidR="00152A8F" w:rsidRPr="00B67585">
        <w:rPr>
          <w:rFonts w:ascii="Times New Roman" w:hAnsi="Times New Roman" w:cs="Times New Roman"/>
          <w:sz w:val="28"/>
          <w:szCs w:val="28"/>
          <w:lang w:val="bg-BG"/>
        </w:rPr>
        <w:t>особености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E62AB6" w:rsidRPr="00B67585">
        <w:rPr>
          <w:rFonts w:ascii="Times New Roman" w:hAnsi="Times New Roman" w:cs="Times New Roman"/>
          <w:sz w:val="28"/>
          <w:szCs w:val="28"/>
          <w:lang w:val="bg-BG"/>
        </w:rPr>
        <w:t>Цикъл на управление.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1.2. Научен мениджмънт </w:t>
      </w:r>
      <w:r w:rsidR="00E62AB6" w:rsidRPr="00B6758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възникване и развитие.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Класическа школа. Основни представители. Ф. У.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Тейлър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- основни принципи, функции и приноси. Теория на Х. Форд за управлението на големия концерн. Дванадесет принципа на производителността на Х.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Емерсън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1.3. Административен мениджмънт – възникване и развитие.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Административната теория на 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Файол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Принос на Л.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Гълик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Л.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Ъруик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Учението на М. Вебер за идеалната бюрократична организация.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1.4. Школа за човешките отношения.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Основни представители. Основни принципи в школата за човешките отношения.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Елтън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Мейо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Хоутърнските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експерименти.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1.5. Лидерски теории.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Управленската матрица на Блейк и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Моутън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Макгрегър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неговите теории „Х” и „У”.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1.6. Управленско решение </w:t>
      </w:r>
      <w:r w:rsidR="00017CFA" w:rsidRPr="00B67585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особености.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Видове управленски решения. Типология на решаваните проблеми. Цикъл на управленското решение.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1.7. Делегиране на права – същност, особености, граници.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Методически подход. Проблеми и трудности при делегирането на права.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1.8. Стил на ръководство – същност и типове.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Индивидуален стил на ръководителя. Ситуационен стил на ръководство.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1.9. Теория “Z” – същност, принципи, етапи на реализация. </w:t>
      </w:r>
      <w:r w:rsidR="00017CFA" w:rsidRPr="00B67585">
        <w:rPr>
          <w:rFonts w:ascii="Times New Roman" w:hAnsi="Times New Roman" w:cs="Times New Roman"/>
          <w:sz w:val="28"/>
          <w:szCs w:val="28"/>
          <w:lang w:val="bg-BG"/>
        </w:rPr>
        <w:t>Сравнителен анализ на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американската и японската системи на управление. </w:t>
      </w:r>
    </w:p>
    <w:p w:rsidR="00DA4772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1.10. Организационни структури на управление (ОСУ) - същност и основни компоненти.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видове ОСУ. </w:t>
      </w:r>
    </w:p>
    <w:p w:rsidR="0080472C" w:rsidRPr="00B67585" w:rsidRDefault="0080472C" w:rsidP="000155D6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Концепция за жизнен цикъл на продукта (ЖЦП) – същност и практическа приложимост.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Криви на ЖЦП. Изменение на маркетинговия микс в различните етапи на ЖЦП. Стратегия за разработване на нови продукти. Особености на вземането на решение за покупка на нов продукт.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Потребителски пазар и индустриален пазар – същност и сравнителен анализ.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и модел на поведение на потребителите на двата вида пазари. Процес на вземане на решение за покупка – етапи, характеристика на етапите; характеристика на търсенето и др.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Пазар на организациите – същност и особености.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Характеристика на организациите-потребители.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Маркетингова информационна система (МИС) – същност.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Подсистеми на МИС. Методика на маркетинговите изследвания. Видове маркетингова информация. Видове маркетингови проучвания.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Сегментиране на пазара – същност и основни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сегментационни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променливи.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сегментиране. Избор на целеви пазарни сегменти. Позициониране на продукта на пазара.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Класификация на продуктите (потребителски и индустриални) – видове потребителски продукти според свойствата и </w:t>
      </w:r>
      <w:r w:rsidR="00400FCC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според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търсенето; видове индустриални продукти.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Търговска марка. Опаковка, маркировка и обслужване на потребителя. Продуктов асортимент и номенклатура.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Субконтрактните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отношения – основна форма на взаимодействие между малкия и големия бизнес.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Същност. Видове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субконтрактинг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– търговски и промишлен. Модел на развитие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субконтрактната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система.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1.1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Франчайзинг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възможности за взаимовръзка на малките предприятия с големия бизнес.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Същност. Характеристика на видовете. Договор за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франчайзинг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– права и задължения на страните по договора.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19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Кластъринг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характерни особености и значение.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Принципи на организация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клъстърната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система. Видове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клъстъри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взаимодействие между малкия и големия бизнес.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0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Толингът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нова форма на международна кооперация между малкия и големия бизнес.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Толингът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като икономическо явление. Мотиви за осъществяване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операции. Влияние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страните с ниски разходи за работна заплата. Влияние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толинговите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операции върху реализиращите ги индустриално развити страни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Аутсорсинг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видове, сфери на приложение,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предимстава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недостатъци, рискове.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Методология на приложение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Аусорсингов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план – същност, компоненти. Административен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1.2</w:t>
      </w:r>
      <w:r w:rsidR="000155D6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Предприемачески мрежи – същност и видове.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Мрежовизация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Виртуални мрежи. Развитие на системата от големи и малки и средни предприятия. </w:t>
      </w:r>
    </w:p>
    <w:p w:rsidR="00230655" w:rsidRPr="00B67585" w:rsidRDefault="000155D6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32"/>
          <w:szCs w:val="28"/>
          <w:lang w:val="bg-BG"/>
        </w:rPr>
      </w:pPr>
      <w:r w:rsidRPr="00B67585">
        <w:rPr>
          <w:rFonts w:ascii="Times New Roman" w:hAnsi="Times New Roman" w:cs="Times New Roman"/>
          <w:b/>
          <w:color w:val="auto"/>
          <w:sz w:val="28"/>
          <w:lang w:val="bg-BG"/>
        </w:rPr>
        <w:t xml:space="preserve">1.23. </w:t>
      </w:r>
      <w:r w:rsidR="00230655" w:rsidRPr="00B67585">
        <w:rPr>
          <w:rFonts w:ascii="Times New Roman" w:hAnsi="Times New Roman" w:cs="Times New Roman"/>
          <w:b/>
          <w:color w:val="auto"/>
          <w:sz w:val="28"/>
          <w:lang w:val="bg-BG"/>
        </w:rPr>
        <w:t xml:space="preserve">Предприемачество – същност и основни характеристики като социално-икономическо явление. </w:t>
      </w:r>
      <w:r w:rsidR="00230655" w:rsidRPr="00B67585">
        <w:rPr>
          <w:rFonts w:ascii="Times New Roman" w:hAnsi="Times New Roman" w:cs="Times New Roman"/>
          <w:color w:val="auto"/>
          <w:sz w:val="28"/>
          <w:lang w:val="bg-BG"/>
        </w:rPr>
        <w:t>Лични качества и делови навици на предприемача. Ключови фактори за успех  на бизнеса. Предприемачески план – основни структурни елементи. Генериране и оценка на идеи за стартиране на собствен бизнес.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1.24. Управление на иновациите – същност, значение, понятиен апарат, класификация на видовете иновации.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генериране на идеи – източници, фактори, методи. Оценка и избор на идеи – системен подход и анализ, методи, етапи и критерии. Превръщане на идеята в иновации - формиране на концепцията.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1.25. Разпространение на иновациите </w:t>
      </w:r>
      <w:r w:rsidR="0055278A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дифузия.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Фактори влияещи върху скоростта на разпространение. Механизми за разпространение на иновациите.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1.26. Жизнен цикъл на иновационен продукт и иновационна технология.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Фактори определящи жизнения цикъл. Степен на иновативност на продукти и процеси.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1.27. Организация на иновационната дейност </w:t>
      </w:r>
      <w:r w:rsidR="0055278A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обща постановка.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Организационни структури. Финансиране на иновационната дейност - източници на финансиране, определяне размера на инвестициите.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1.28. Организационно поведение </w:t>
      </w:r>
      <w:r w:rsidR="0055278A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фактори.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Процес на възприемане. Същност и класификация на организациите. Организацията като отворена система. Класификация на организационните цели. Модел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Грос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55278A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1.29. Организационна култура </w:t>
      </w:r>
      <w:r w:rsidR="0055278A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характеристики, елементи, функции и равнища на организационната култура.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Класификация на организационните култури. Фактори, влияещи на развитието на организационната култура.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1.30. Поведение на организациите при стратегически промени.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Поведенски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модели на организации с реактивно и активно управление.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Холистичен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подход на планиране на промените. Основни умения и способности на ръководителите, които управляват промените.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1.31. Организационна социализация </w:t>
      </w:r>
      <w:r w:rsidR="00DB6A49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 и модел на организационната социализация.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Техники на организационна социализация. Роли и норми на поведение. Ролеви епизод. Варианти на взаимодействие при ролевия епизод.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Asch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ефект. Начини за управление на работното поведение: поведенческа модификация и самоуправление.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1.32.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контрол, мениджмънт – сравнителен анализ.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Същност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системата и обхват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– процеса в организацията.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на бизнес-процесите. Схема на Браун за измерване на процесите.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1.33. Стратегически и оперативен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 и инструменти.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Балансираната система от показатели.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1.34. Стратегическо управление – същност и основни понятия.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Понятието „стратегия” – същност и характеристика. Мисия на фирмата – елементи на мисията и нейното определяне. Стратегическа визия – особености и критерии при формулирането и. </w:t>
      </w:r>
    </w:p>
    <w:p w:rsidR="0080472C" w:rsidRPr="00B67585" w:rsidRDefault="0080472C" w:rsidP="00D10D27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1.35. Методи за стратегически анализ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Същност и приложение на матрицата на Бостънската консултантска група. </w:t>
      </w:r>
      <w:r w:rsidR="00DB6A49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Съдържателен обхват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на матрицата General Electric. </w:t>
      </w:r>
      <w:r w:rsidR="00DB6A49" w:rsidRPr="00B67585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риложение на SWOT-матрицата като средство за ситуационен анализ. SPACE анализ</w:t>
      </w:r>
      <w:r w:rsidR="00DB6A49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Инженерно-стойностен анализ и </w:t>
      </w:r>
      <w:r w:rsidR="00D10D27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модел на </w:t>
      </w:r>
      <w:proofErr w:type="spellStart"/>
      <w:r w:rsidR="00D10D27" w:rsidRPr="00B67585">
        <w:rPr>
          <w:rFonts w:ascii="Times New Roman" w:hAnsi="Times New Roman" w:cs="Times New Roman"/>
          <w:sz w:val="28"/>
          <w:szCs w:val="28"/>
          <w:lang w:val="bg-BG"/>
        </w:rPr>
        <w:t>Портър</w:t>
      </w:r>
      <w:proofErr w:type="spellEnd"/>
      <w:r w:rsidR="00D10D27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за 5-те сили, които действат в конкурентна среда</w:t>
      </w:r>
      <w:r w:rsidR="00DB6A49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1.36. Видове стратегии.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Основни видове корпоративни и бизнес стратегии. Класификация на стратегиите според Т.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1.37. Стратегическо планиране – същност.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Необходимост от стратегическо планиране. Стратегически план – компоненти и методика на разработване.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1.38. Съвременни средства в стратегическото управление.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риска – същност и видове риск. Стратегии на риск-мениджмънта. Управление по слаби сигнали – избор на времето за ответни мерки.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1.39. Бизнес планиране </w:t>
      </w:r>
      <w:r w:rsidR="00DB6A49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–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същност, принципи, видове планове.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Подходи при планиране. Показатели.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1.40. Бизнес план – съдържание, структура, методика на разработване.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Информационно осигуряване на плановата дейност. Продуктово планиране. Производствено и оперативно планиране.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1.41. Инвестиционно бизнес-планиране.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Етапи и подготовка на инвестиционния бизнес-план. Методи за оценка на инвестиционния бизнес план.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1.42. Системи по качество - видове стандарти, елементи на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системета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структура на наръчника по качество, одит и видове одити.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Национални и международни стандарти от серията ISO 9000. Тотално управление на качеството – TQM.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1.43. Управление на човешките ресурси (УЧР)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- същност и основни характеристики. Основни понятия и модели за УЧР. Влияние на глобализацията и развитието на информационните технологии върху УЧР. Мястото на човешките ресурси сред вътрешните фактори на организацията.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1.44. Планиране на човешките ресурси – същност, значение и основни дейности.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Информационна система за човешките ресурси – компоненти и изисквания. Методи за прогнозиране и баланс на търсенето и предлагането на персонал в организациите. Стратегия и политика по УЧР. </w:t>
      </w:r>
    </w:p>
    <w:p w:rsidR="0080472C" w:rsidRPr="00B67585" w:rsidRDefault="0080472C" w:rsidP="00E61F16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1.45. Мотивиране на човешките ресурси в организацията – същност, мотивационни теории и модели.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Потребности на личността –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ранжиране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варианти за тяхното задоволяване. Обогатяване на труда - изисквания и техники.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1.46. Получаване на човешките ресурси.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Набиране – основни дейности, източници и фактори на влияние. Подбор на персонала – процедури, критерии и методи. Въвеждане на персонала в организацията – значение, етапи и техники.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1.47. Оценяване на трудовото изпълнение на персонала - същност, цели и етапи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Методи и критерии за оценка. Видове системи на заплащане и условия за тяхното прилагане.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1.48. Социологически механизъм на конфликта - същност, параметри и продължителност.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Видове конфликти. Основни принципи, цели и изисквания към управлението на конфликтите.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1.49. Управление на конфликтите.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Възможни стратегии за излизане от конфликти. Ролята на третата страна, арбитражната институция и воденето на преговори, като възможност за решаване на конфликтите.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1.50. Основни направления на логистичната концепция и логистичните вериги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Отчитане на потребителската стойност. Спазване на принципите на системния подход. Отчитане на сумарните разходи. Развитие на логистичното обслужване. Отчитане на логистичната ефективност.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1.51. Основни системи в логистичния мениджмънт – управление на поръчките, складиране, опаковане, транспорт.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Същност, специфични задачи, планиране, организация и управление на процесите за всяка от системите.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1.52. Пазар – същност и функции.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Видове пазари (съвършена конкуренция, монополистична конкуренция,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олигопол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монопол) – същност и характерни особености.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1.53. Пазарно търсене и пазарно предлагане.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Равновесие, равновесна пазарна цена. Ценова еластичност на търсенето.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1.54. Инфлация. Безработица. </w:t>
      </w:r>
    </w:p>
    <w:p w:rsidR="005D474C" w:rsidRPr="00B67585" w:rsidRDefault="0080472C" w:rsidP="005D474C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1.55. Бюджет и бюджетна политика - същност, видове и принципи на изграждане.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Бюджетен период и бюджетна процедура. </w:t>
      </w:r>
    </w:p>
    <w:p w:rsidR="00277455" w:rsidRDefault="003532CC" w:rsidP="002774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B67585">
        <w:rPr>
          <w:rFonts w:ascii="Times New Roman" w:hAnsi="Times New Roman" w:cs="Times New Roman"/>
          <w:b/>
          <w:color w:val="000000"/>
          <w:sz w:val="28"/>
          <w:szCs w:val="28"/>
        </w:rPr>
        <w:t>1.56.</w:t>
      </w:r>
      <w:r w:rsidRPr="00B67585">
        <w:rPr>
          <w:rFonts w:ascii="Calibri" w:hAnsi="Calibri" w:cs="Calibri"/>
          <w:b/>
          <w:bCs/>
          <w:color w:val="000000"/>
        </w:rPr>
        <w:t xml:space="preserve"> </w:t>
      </w:r>
      <w:r w:rsidRPr="00B67585">
        <w:rPr>
          <w:rFonts w:ascii="Times New Roman" w:hAnsi="Times New Roman" w:cs="Times New Roman"/>
          <w:b/>
          <w:bCs/>
          <w:color w:val="000000"/>
          <w:sz w:val="28"/>
        </w:rPr>
        <w:t xml:space="preserve">Комуникациите в управленската дейност – същност. </w:t>
      </w:r>
      <w:r w:rsidRPr="00B67585">
        <w:rPr>
          <w:rFonts w:ascii="Times New Roman" w:hAnsi="Times New Roman" w:cs="Times New Roman"/>
          <w:color w:val="000000"/>
          <w:sz w:val="28"/>
        </w:rPr>
        <w:t xml:space="preserve">Комуникативни стратегии при решаване на конфликти – съперничество, сътрудничество, компромис, избягване, приспособяване. </w:t>
      </w:r>
    </w:p>
    <w:p w:rsidR="00277455" w:rsidRDefault="00277455" w:rsidP="002774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55">
        <w:rPr>
          <w:rFonts w:ascii="Times New Roman" w:eastAsia="Times New Roman" w:hAnsi="Times New Roman" w:cs="Times New Roman"/>
          <w:b/>
          <w:sz w:val="28"/>
          <w:szCs w:val="28"/>
        </w:rPr>
        <w:t xml:space="preserve">1.57. </w:t>
      </w:r>
      <w:r w:rsidR="00B67585" w:rsidRPr="00277455">
        <w:rPr>
          <w:rFonts w:ascii="Times New Roman" w:eastAsia="Times New Roman" w:hAnsi="Times New Roman" w:cs="Times New Roman"/>
          <w:b/>
          <w:sz w:val="28"/>
          <w:szCs w:val="28"/>
        </w:rPr>
        <w:t>Подсистеми на логистиката.</w:t>
      </w:r>
      <w:r w:rsidR="00B67585" w:rsidRPr="00B67585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 поръчките. Управление на запасите. Складиране. Опаковане. Транспорт. </w:t>
      </w:r>
    </w:p>
    <w:p w:rsidR="00277455" w:rsidRDefault="00277455" w:rsidP="002774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55">
        <w:rPr>
          <w:rFonts w:ascii="Times New Roman" w:eastAsia="Times New Roman" w:hAnsi="Times New Roman" w:cs="Times New Roman"/>
          <w:b/>
          <w:sz w:val="28"/>
          <w:szCs w:val="28"/>
        </w:rPr>
        <w:t xml:space="preserve">1.58. </w:t>
      </w:r>
      <w:r w:rsidR="00B67585" w:rsidRPr="00277455">
        <w:rPr>
          <w:rFonts w:ascii="Times New Roman" w:eastAsia="Times New Roman" w:hAnsi="Times New Roman" w:cs="Times New Roman"/>
          <w:b/>
          <w:sz w:val="28"/>
          <w:szCs w:val="28"/>
        </w:rPr>
        <w:t>Влияние на управленските подходи и концепции върху мениджмънта на логистичната верига.</w:t>
      </w:r>
      <w:r w:rsidR="00B67585" w:rsidRPr="00B67585">
        <w:rPr>
          <w:rFonts w:ascii="Times New Roman" w:eastAsia="Times New Roman" w:hAnsi="Times New Roman" w:cs="Times New Roman"/>
          <w:sz w:val="28"/>
          <w:szCs w:val="28"/>
        </w:rPr>
        <w:t xml:space="preserve"> Концепция за фокусиране върху пазара, върху ресурсите, конкуренция по време. </w:t>
      </w:r>
    </w:p>
    <w:p w:rsidR="00B67585" w:rsidRPr="00B67585" w:rsidRDefault="00277455" w:rsidP="0027745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455">
        <w:rPr>
          <w:rFonts w:ascii="Times New Roman" w:eastAsia="Times New Roman" w:hAnsi="Times New Roman" w:cs="Times New Roman"/>
          <w:b/>
          <w:sz w:val="28"/>
          <w:szCs w:val="28"/>
        </w:rPr>
        <w:t xml:space="preserve">1.59. </w:t>
      </w:r>
      <w:r w:rsidR="00B67585" w:rsidRPr="00277455">
        <w:rPr>
          <w:rFonts w:ascii="Times New Roman" w:eastAsia="Times New Roman" w:hAnsi="Times New Roman" w:cs="Times New Roman"/>
          <w:b/>
          <w:sz w:val="28"/>
          <w:szCs w:val="28"/>
        </w:rPr>
        <w:t>Зависимости между секторите на материалното производство и функциите в логистичната верига.</w:t>
      </w:r>
      <w:r w:rsidR="00B67585" w:rsidRPr="00B6758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Пространствено разположение на логистичните вериги, координиране и контрол. Логистична стратегия на спекулацията. Логистична стратегия на отлагането.</w:t>
      </w:r>
    </w:p>
    <w:p w:rsidR="003532CC" w:rsidRPr="00B67585" w:rsidRDefault="003532CC" w:rsidP="005D474C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4529D" w:rsidRPr="00B67585" w:rsidRDefault="0064529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529D" w:rsidRPr="00B67585" w:rsidRDefault="0080472C" w:rsidP="0064529D">
      <w:pPr>
        <w:pStyle w:val="Default"/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ВТОРИ РАЗДЕЛ. “МЕНИДЖМЪНТ НА ТУРИЗМА”</w:t>
      </w:r>
      <w:r w:rsidR="005D474C" w:rsidRPr="00B67585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bg-BG"/>
        </w:rPr>
        <w:footnoteReference w:id="2"/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2.1.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Поява и развитие на туризма.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Туристически ресурси. Видове туризъм. Особености на туристическата индустрия.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proofErr w:type="spellStart"/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proofErr w:type="spellEnd"/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Туристически продукт – същност и особености.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туристическите продукти. Туристическо търсене и предлагане.. Качество на туристическото пътуване като туристически продукт. Критерии и показатели за качество на туристическото пътуване.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2.3.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Туристическо предприятие – същност, особености, видове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Управление и конкурентоспособност на туристическото предприятие. Управление на ресурсите, обезпечаващи производството и предлагането на туристическото предприятие.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2.4.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Управление на туристическия бизнес – изграждане, развитие и тенденции.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Състояние в условия на глобализация. Туристически бизнес и виртуална среда. Управление на финансово-икономическата стабилност, на приоритетите, на финансовите потоци в туристическото предприятие. Показатели за финансова ефективност.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2.5.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Рекламата в туристическия бизнес – ефекти и ефективност.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Особености на рекламата в Интернет.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2.6.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Управление на хотелиерството. </w:t>
      </w:r>
      <w:r w:rsidR="00F37594" w:rsidRPr="00B67585">
        <w:rPr>
          <w:rFonts w:ascii="Times New Roman" w:hAnsi="Times New Roman" w:cs="Times New Roman"/>
          <w:sz w:val="28"/>
          <w:szCs w:val="28"/>
          <w:lang w:val="bg-BG"/>
        </w:rPr>
        <w:t>Еволюция на хотелиерството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Характеристика на хотелиерството като основна стопанска дейност в туризма. </w:t>
      </w:r>
      <w:r w:rsidR="00F37594" w:rsidRPr="00B67585">
        <w:rPr>
          <w:rFonts w:ascii="Times New Roman" w:hAnsi="Times New Roman" w:cs="Times New Roman"/>
          <w:sz w:val="28"/>
          <w:szCs w:val="28"/>
          <w:lang w:val="bg-BG"/>
        </w:rPr>
        <w:t>Предпоставки за развитие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на хотелиерството в България. </w:t>
      </w:r>
    </w:p>
    <w:p w:rsidR="00E32E43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2.7.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Хотелиерски заведения – същност, диференциране, типизиране и категоризиране. </w:t>
      </w:r>
      <w:r w:rsidR="00E32E43" w:rsidRPr="00B67585">
        <w:rPr>
          <w:rFonts w:ascii="Times New Roman" w:hAnsi="Times New Roman" w:cs="Times New Roman"/>
          <w:bCs/>
          <w:sz w:val="28"/>
          <w:szCs w:val="28"/>
          <w:lang w:val="bg-BG"/>
        </w:rPr>
        <w:t>Видове места за настаняване. Явлението „</w:t>
      </w:r>
      <w:proofErr w:type="spellStart"/>
      <w:r w:rsidR="00E32E43" w:rsidRPr="00B67585">
        <w:rPr>
          <w:rFonts w:ascii="Times New Roman" w:hAnsi="Times New Roman" w:cs="Times New Roman"/>
          <w:bCs/>
          <w:sz w:val="28"/>
          <w:szCs w:val="28"/>
          <w:lang w:val="bg-BG"/>
        </w:rPr>
        <w:t>тайм</w:t>
      </w:r>
      <w:proofErr w:type="spellEnd"/>
      <w:r w:rsidR="00E32E43" w:rsidRPr="00B6758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proofErr w:type="spellStart"/>
      <w:r w:rsidR="00E32E43" w:rsidRPr="00B67585">
        <w:rPr>
          <w:rFonts w:ascii="Times New Roman" w:hAnsi="Times New Roman" w:cs="Times New Roman"/>
          <w:bCs/>
          <w:sz w:val="28"/>
          <w:szCs w:val="28"/>
          <w:lang w:val="bg-BG"/>
        </w:rPr>
        <w:t>шеър</w:t>
      </w:r>
      <w:proofErr w:type="spellEnd"/>
      <w:r w:rsidR="00E32E43" w:rsidRPr="00B67585">
        <w:rPr>
          <w:rFonts w:ascii="Times New Roman" w:hAnsi="Times New Roman" w:cs="Times New Roman"/>
          <w:bCs/>
          <w:sz w:val="28"/>
          <w:szCs w:val="28"/>
          <w:lang w:val="bg-BG"/>
        </w:rPr>
        <w:t>“.</w:t>
      </w:r>
      <w:r w:rsidR="00E32E43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Категоризиране на </w:t>
      </w:r>
      <w:r w:rsidR="00E32E43" w:rsidRPr="00B67585">
        <w:rPr>
          <w:rFonts w:ascii="Times New Roman" w:hAnsi="Times New Roman" w:cs="Times New Roman"/>
          <w:sz w:val="28"/>
          <w:szCs w:val="28"/>
          <w:lang w:val="bg-BG"/>
        </w:rPr>
        <w:t>местата за настаняване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2.8.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Хотелиерски вериги – същност, значение и видове.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хотелиерските вериги.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Франчайзинг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хотелиерството – същност и значение. </w:t>
      </w:r>
    </w:p>
    <w:p w:rsidR="005800C1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2.9.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Хотелиерски услуги – същност, значение и видове. </w:t>
      </w:r>
      <w:r w:rsidR="005800C1" w:rsidRPr="00B67585">
        <w:rPr>
          <w:rFonts w:ascii="Times New Roman" w:hAnsi="Times New Roman" w:cs="Times New Roman"/>
          <w:bCs/>
          <w:sz w:val="28"/>
          <w:szCs w:val="28"/>
          <w:lang w:val="bg-BG"/>
        </w:rPr>
        <w:t>Основни и д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опълнителни хотелиерски услуги. Качество на хотелиерските услуги. </w:t>
      </w:r>
    </w:p>
    <w:p w:rsidR="008F6C87" w:rsidRPr="00B67585" w:rsidRDefault="005800C1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2.10.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Хотелиерско обслужване.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Технология на хотелиерското обслужване. Технология на обслужването на рецепция. Технологичен цикъл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камериерското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обслужване. </w:t>
      </w:r>
    </w:p>
    <w:p w:rsidR="0080472C" w:rsidRPr="00B67585" w:rsidRDefault="008F6C87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2.11.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Управление на хотелиерските заведения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. Организационно структуриране в хотелиерството. Основни функции в управлението на хотела. Анализ на дейността на хотела.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Управление на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– същност, особености и тенденции.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Разновидности на възможностите за хранене.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Ресторантьорски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вериги.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Франчайзинг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– значение и състояние.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Ресторантьорски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продукт – същност и основни черти.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Особености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като основна стопанска дейност в туризма. Кулинарно производство – същност, значение, организация и качество на продукцията. Качество на кулинарната продукция. Сборници с кулинарни рецепти – творчество на световноизвестни литератори, артисти и политици.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Управленски решения и дейности в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Проектиране и пространствено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ситуиране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на заведенията за хранене и развлечения. Технологично проектиране и интериорни решения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Особености на управлението на човешките ресурси в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Изисквания и критерии за заемане на длъжностите в заведенията за хранене и развлечения.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Икономика на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Приходи, разходи и цени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Финансово – счетоводен контрол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0472C" w:rsidRPr="00B67585" w:rsidRDefault="0080472C" w:rsidP="002E650D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Ресторантьорски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заведения – диференциране и типизиране на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ресторантьорските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заведения.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Категоризиране. Технически прогрес. Мрежа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ресторантьорските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заведения. </w:t>
      </w:r>
    </w:p>
    <w:p w:rsidR="002E650D" w:rsidRPr="00B67585" w:rsidRDefault="0080472C" w:rsidP="002E650D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2.1</w:t>
      </w:r>
      <w:r w:rsidR="002E650D" w:rsidRPr="00143206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Ресторантьорско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обслужване – същност, особености и значение.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обслужване. Допълнителни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ресторантьорски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услуги. Култура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обслужване – същност, значение, критерии и показатели. </w:t>
      </w:r>
    </w:p>
    <w:p w:rsidR="002E650D" w:rsidRPr="00B67585" w:rsidRDefault="002E650D" w:rsidP="002E650D">
      <w:pPr>
        <w:pStyle w:val="Default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val="bg-BG"/>
        </w:rPr>
      </w:pPr>
      <w:r w:rsidRPr="00143206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2.20.</w:t>
      </w:r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</w:t>
      </w:r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Организация на маркетинга и система за управленски контрол в туристическите фирми.</w:t>
      </w:r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Принципи за ефективна организация и контрол на маркетинговата дейност в туристическите предприятия. </w:t>
      </w:r>
    </w:p>
    <w:p w:rsidR="002E650D" w:rsidRPr="00B67585" w:rsidRDefault="002E650D" w:rsidP="002E650D">
      <w:pPr>
        <w:pStyle w:val="Default"/>
        <w:spacing w:before="120"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val="bg-BG"/>
        </w:rPr>
      </w:pPr>
      <w:r w:rsidRPr="00143206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2.21.</w:t>
      </w:r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</w:t>
      </w:r>
      <w:proofErr w:type="spellStart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Ресторантьорски</w:t>
      </w:r>
      <w:proofErr w:type="spellEnd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 xml:space="preserve"> </w:t>
      </w:r>
      <w:proofErr w:type="spellStart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франчайзинг</w:t>
      </w:r>
      <w:proofErr w:type="spellEnd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.</w:t>
      </w:r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Видове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франчайзинг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.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Мултифранчайзинг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,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плурифранчайзинг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,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мастер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франчайзинг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в </w:t>
      </w:r>
      <w:proofErr w:type="spellStart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>ресторантьорството</w:t>
      </w:r>
      <w:proofErr w:type="spellEnd"/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- особености и фактори.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D300BB" w:rsidRPr="00143206">
        <w:rPr>
          <w:rFonts w:ascii="Times New Roman" w:hAnsi="Times New Roman" w:cs="Times New Roman"/>
          <w:b/>
          <w:sz w:val="28"/>
          <w:szCs w:val="28"/>
          <w:lang w:val="bg-BG"/>
        </w:rPr>
        <w:t>22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Туристическа агенция – същност и определение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Класификация, роля и значение на туристическите агенции. Управление на туристическите агенции. Основни дейности на туристическата агенция.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Предшественици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на съвременните туристически агенции. Приносите на Томас Кук в развитието на съвременните туристически агенции. Особености и тенденции в развитието на туристическите агенции в България.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D300BB" w:rsidRPr="00143206">
        <w:rPr>
          <w:rFonts w:ascii="Times New Roman" w:hAnsi="Times New Roman" w:cs="Times New Roman"/>
          <w:b/>
          <w:sz w:val="28"/>
          <w:szCs w:val="28"/>
          <w:lang w:val="bg-BG"/>
        </w:rPr>
        <w:t>23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Туроператорска (организаторската) дейност – характеристика, функции и задачи на туроператорите.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туроператорската дейност. Организиране и планиране на туристическите пътувания с обща цена. Организация на продажбите на туристическите пътувания с обща цена. Провеждане на организираните туристически пътувания с обща цена.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D300BB" w:rsidRPr="00143206">
        <w:rPr>
          <w:rFonts w:ascii="Times New Roman" w:hAnsi="Times New Roman" w:cs="Times New Roman"/>
          <w:b/>
          <w:sz w:val="28"/>
          <w:szCs w:val="28"/>
          <w:lang w:val="bg-BG"/>
        </w:rPr>
        <w:t>24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Турагентска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(посредническата) дейност – характеристика, съдържание, функции и задачи на туристическите агенти.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турагентската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дейност. Организация на агентската дейност. Организация и технология на дейността на бюрата на туристическата агенция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2.2</w:t>
      </w:r>
      <w:r w:rsidR="00D300BB" w:rsidRPr="00143206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14320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Транспортна дейност в туризма – същност и роля на пътническия транспорт.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Определение и съдържателна характеристика на туристическия транспорт. Управление на транспортната дейност в туризма. Пътнически железопътен транспорт в България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– </w:t>
      </w:r>
      <w:r w:rsidRPr="00B67585">
        <w:rPr>
          <w:rFonts w:ascii="Times New Roman" w:hAnsi="Times New Roman" w:cs="Times New Roman"/>
          <w:bCs/>
          <w:sz w:val="28"/>
          <w:szCs w:val="28"/>
          <w:lang w:val="bg-BG"/>
        </w:rPr>
        <w:t>р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азвитие, проблеми и перспективи. Пътнически автомобилен транспорт в България </w:t>
      </w:r>
      <w:r w:rsidRPr="00B6758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–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развитие, проблеми и перспективи. Пътнически воден транспорт в България </w:t>
      </w:r>
      <w:r w:rsidRPr="00B67585">
        <w:rPr>
          <w:rFonts w:ascii="Times New Roman" w:hAnsi="Times New Roman" w:cs="Times New Roman"/>
          <w:bCs/>
          <w:sz w:val="28"/>
          <w:szCs w:val="28"/>
          <w:lang w:val="bg-BG"/>
        </w:rPr>
        <w:t>– р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азвитие, проблеми и перспективи. Пътнически въздушен транспорт в България </w:t>
      </w:r>
      <w:r w:rsidRPr="00B67585">
        <w:rPr>
          <w:rFonts w:ascii="Times New Roman" w:hAnsi="Times New Roman" w:cs="Times New Roman"/>
          <w:bCs/>
          <w:sz w:val="28"/>
          <w:szCs w:val="28"/>
          <w:lang w:val="bg-BG"/>
        </w:rPr>
        <w:t>– р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азвитие, проблеми и перспективи. </w:t>
      </w:r>
    </w:p>
    <w:p w:rsidR="0080472C" w:rsidRPr="00B67585" w:rsidRDefault="0080472C" w:rsidP="008569AF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bookmarkStart w:id="0" w:name="_GoBack"/>
      <w:bookmarkEnd w:id="0"/>
      <w:r w:rsidRPr="00B6758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Конспектът за Държавен изпит е утвърден от катедра „Администрация и управление” </w:t>
      </w:r>
      <w:r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с Протокол № </w:t>
      </w:r>
      <w:r w:rsidR="00D46259"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9</w:t>
      </w:r>
      <w:r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/ </w:t>
      </w:r>
      <w:r w:rsidR="000F77C1"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26</w:t>
      </w:r>
      <w:r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.0</w:t>
      </w:r>
      <w:r w:rsidR="000F77C1"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5</w:t>
      </w:r>
      <w:r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.201</w:t>
      </w:r>
      <w:r w:rsidR="000F77C1"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>5</w:t>
      </w:r>
      <w:r w:rsidRPr="00D46259">
        <w:rPr>
          <w:rFonts w:ascii="Times New Roman" w:hAnsi="Times New Roman" w:cs="Times New Roman"/>
          <w:i/>
          <w:iCs/>
          <w:color w:val="auto"/>
          <w:sz w:val="28"/>
          <w:szCs w:val="28"/>
          <w:lang w:val="bg-BG"/>
        </w:rPr>
        <w:t xml:space="preserve"> г. </w:t>
      </w:r>
    </w:p>
    <w:p w:rsidR="0080472C" w:rsidRPr="00B67585" w:rsidRDefault="0080472C" w:rsidP="00404510">
      <w:pPr>
        <w:pStyle w:val="Default"/>
        <w:pageBreakBefore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ПРЕПОРЪЧИТЕЛНА ЛИТЕРАТУРА:</w:t>
      </w:r>
    </w:p>
    <w:p w:rsidR="00034186" w:rsidRPr="00B67585" w:rsidRDefault="00034186" w:rsidP="000341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034186" w:rsidRPr="00B67585" w:rsidRDefault="00034186" w:rsidP="000341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Алексиева, Й. Ст. Стаматов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авторски колектив. Наръчник по ресторантьорство и хотелиерство. Проектиране и дизайн. С., РААБЕ. 2001.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Ангелов. Д., Желязкова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Стопанска логистика. Изд. „Наука и икономика”-Варна,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Антонова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„Иновации и обществено развитие". А-Груп – Русе. 2008. </w:t>
      </w:r>
    </w:p>
    <w:p w:rsidR="00D300BB" w:rsidRPr="00B67585" w:rsidRDefault="00D300BB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67585">
        <w:rPr>
          <w:rFonts w:ascii="Times New Roman" w:eastAsia="Times New Roman" w:hAnsi="Times New Roman" w:cs="Times New Roman"/>
          <w:b/>
          <w:sz w:val="28"/>
        </w:rPr>
        <w:t>Анастасова, Л.</w:t>
      </w:r>
      <w:r w:rsidRPr="00B67585">
        <w:rPr>
          <w:rFonts w:ascii="Times New Roman" w:eastAsia="Times New Roman" w:hAnsi="Times New Roman" w:cs="Times New Roman"/>
          <w:sz w:val="28"/>
        </w:rPr>
        <w:t xml:space="preserve"> Маркетинг на туристически продукт - комуникационна политика в туризма и услугите. </w:t>
      </w:r>
      <w:proofErr w:type="spellStart"/>
      <w:r w:rsidRPr="00B67585">
        <w:rPr>
          <w:rFonts w:ascii="Times New Roman" w:eastAsia="Times New Roman" w:hAnsi="Times New Roman" w:cs="Times New Roman"/>
          <w:sz w:val="28"/>
        </w:rPr>
        <w:t>Екс-прес</w:t>
      </w:r>
      <w:proofErr w:type="spellEnd"/>
      <w:r w:rsidRPr="00B67585">
        <w:rPr>
          <w:rFonts w:ascii="Times New Roman" w:eastAsia="Times New Roman" w:hAnsi="Times New Roman" w:cs="Times New Roman"/>
          <w:sz w:val="28"/>
        </w:rPr>
        <w:t>, Габрово, 2010 </w:t>
      </w:r>
    </w:p>
    <w:p w:rsidR="0066756D" w:rsidRPr="00B67585" w:rsidRDefault="00D300BB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eastAsia="Times New Roman" w:hAnsi="Times New Roman" w:cs="Times New Roman"/>
          <w:b/>
          <w:sz w:val="28"/>
        </w:rPr>
        <w:t>Анастасова, Л.</w:t>
      </w:r>
      <w:r w:rsidRPr="00B67585">
        <w:rPr>
          <w:rFonts w:ascii="Times New Roman" w:eastAsia="Times New Roman" w:hAnsi="Times New Roman" w:cs="Times New Roman"/>
          <w:sz w:val="28"/>
        </w:rPr>
        <w:t> Маркетингови изследвания в туризма: (Приложни аспекти на офлайн и онлайн изследванията), </w:t>
      </w:r>
      <w:proofErr w:type="spellStart"/>
      <w:r w:rsidRPr="00B67585">
        <w:rPr>
          <w:rFonts w:ascii="Times New Roman" w:eastAsia="Times New Roman" w:hAnsi="Times New Roman" w:cs="Times New Roman"/>
          <w:sz w:val="28"/>
        </w:rPr>
        <w:t>Екс-прес</w:t>
      </w:r>
      <w:proofErr w:type="spellEnd"/>
      <w:r w:rsidRPr="00B67585">
        <w:rPr>
          <w:rFonts w:ascii="Times New Roman" w:eastAsia="Times New Roman" w:hAnsi="Times New Roman" w:cs="Times New Roman"/>
          <w:sz w:val="28"/>
        </w:rPr>
        <w:t>, Габрово, 2013</w:t>
      </w:r>
    </w:p>
    <w:p w:rsidR="0080472C" w:rsidRPr="00B67585" w:rsidRDefault="0080472C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</w:rPr>
        <w:t>Бобин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</w:rPr>
        <w:t xml:space="preserve">, А. Л.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</w:rPr>
        <w:t>Чередникова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</w:rPr>
        <w:t>Якомович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иновациями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585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B67585">
        <w:rPr>
          <w:rFonts w:ascii="Times New Roman" w:hAnsi="Times New Roman" w:cs="Times New Roman"/>
          <w:sz w:val="28"/>
          <w:szCs w:val="28"/>
        </w:rPr>
        <w:t xml:space="preserve">. ОМЕГА - Л, 2008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Беловиене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А., Р.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Киндерис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Уилямсън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Т. Иванов, К.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Ортин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Наръчник по управление на събитията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ВСУ „Черноризец Храбър”, Варана,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 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Организационният профил като средство за анализ на организациите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Бодурова,П., Г.Желязкова.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Ръководство за упражнения по организационно поведение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ВСУ „Ч.Храбър”, Университетско издателство,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Бодурова,П., Г.</w:t>
      </w:r>
      <w:r w:rsidR="0066756D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Желязкова.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Организационно поведение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Бодурова,</w:t>
      </w:r>
      <w:r w:rsidR="0066756D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Стратегиите в управлението на фирмите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Варна, УИ на ВСУ „Ч.Храбър”, 2007. </w:t>
      </w:r>
    </w:p>
    <w:p w:rsidR="00C11DAA" w:rsidRPr="00B67585" w:rsidRDefault="00C11DAA" w:rsidP="00C30107">
      <w:pPr>
        <w:pStyle w:val="ListParagraph"/>
        <w:numPr>
          <w:ilvl w:val="0"/>
          <w:numId w:val="14"/>
        </w:numPr>
        <w:tabs>
          <w:tab w:val="left" w:pos="284"/>
        </w:tabs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</w:rPr>
        <w:t>Василева, В.</w:t>
      </w:r>
      <w:r w:rsidRPr="00B67585">
        <w:rPr>
          <w:rFonts w:ascii="Times New Roman" w:eastAsia="Times New Roman" w:hAnsi="Times New Roman" w:cs="Times New Roman"/>
          <w:sz w:val="28"/>
          <w:szCs w:val="28"/>
        </w:rPr>
        <w:t xml:space="preserve"> Хотелиерство. Химера, Шумен, 2012.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Публично-частни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партньорсва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Издание на ВСУ „Черноризец Храбър”. В., 2008. – 134 стр.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Великова,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Политики и практики в местното самоуправление. (Местна финансова и инвестиционна политика). Издание на ВСУ „Черноризец Храбър”. В., 2008.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Владимиров, В.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Макроикономика.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Владимирова,</w:t>
      </w:r>
      <w:r w:rsidR="0066756D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и кол. Стратегическо управление и стратегическо планиране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УИ “Стопанство”. София,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Генова, Ж.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Социология. За студенти по социални и стопански науки, администрация и управление.(второ преработено и допълнено издание). Университетско издателство „Паисий Хилендарски”.П., 2009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Психология в управлението – комуникативен разрез – 1. УИ на ВСУ. В.,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Герчева-Несторова, Г.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Психология в управлението – комуникативен практикум – 2. УИ на ВСУ. В.,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Герчева-Несторова Г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Социални комуникации – междуличностна парадигма. УИ на ВСУ „Ч. Храбър”. В., 2012.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Голдблат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Специални събития. Изд. „Рой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Комюникейшън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”, 2006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Дайле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Практика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контроллинга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Финансы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статистика. Москва, 2001.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Иновационна политика.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ИНТЕРВЮ-прес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София, 2002.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Иновации – технология,организация,управление,финансиране и политика. ПРИМАКС. Русе,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разработване и оценка на инвестиционни проекти. ТУ-София, 2002.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Методика за определяне степента на иновативност на продукти и процеси. ТУ - София, 2003.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Дамянов, Д.,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Иновационна политика, Интервю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С., 2002,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конфликта. ИК “Марица”. С.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Планиране и Прогнозиране, Учебно пособие, изд.на ИУ – Варна,</w:t>
      </w:r>
      <w:r w:rsidR="0066756D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2008 г.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Стратегическо управление, Учебник, изд.на ВУ „Бизнес Колеж по администрация и управление,, Варна , 2007 г.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Теория на управлението, Учебник в съавторство, А.Станчева, Н.Димитров и др.,изд.”Наука и икономика”, Икономически университет. Варна,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Димитров, 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Кратка енциклопедия по Корпоративно ръководство, в съавторство –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Йор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Коев,,Ст. Вачков, Н. Димитров и др. ,изд.”Издателска къща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„ Варна,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Димов, 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 колектив. Обща икономическа теория. Нова звезда.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Добинс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Р. Ст.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Уит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Практически съвети по финансов мениджмънт. С., 1996.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Новаторство и предприемачество-практики и принципи, изд.”Христо Ботев”, С., 1992. </w:t>
      </w:r>
    </w:p>
    <w:p w:rsidR="0080472C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Дракър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 за бъдещето. В., 1997. </w:t>
      </w:r>
    </w:p>
    <w:p w:rsidR="00067083" w:rsidRDefault="0080472C" w:rsidP="00067083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/>
          <w:bCs/>
          <w:sz w:val="28"/>
          <w:szCs w:val="28"/>
        </w:rPr>
        <w:t xml:space="preserve">Димитров, И. </w:t>
      </w:r>
      <w:r w:rsidRPr="00067083">
        <w:rPr>
          <w:rFonts w:ascii="Times New Roman" w:hAnsi="Times New Roman" w:cs="Times New Roman"/>
          <w:sz w:val="28"/>
          <w:szCs w:val="28"/>
        </w:rPr>
        <w:t xml:space="preserve">Логистичен мениджмънт. Мениджмънт на логистичната верига, УИ „Проф. д-р Асен </w:t>
      </w:r>
      <w:proofErr w:type="spellStart"/>
      <w:r w:rsidRPr="00067083">
        <w:rPr>
          <w:rFonts w:ascii="Times New Roman" w:hAnsi="Times New Roman" w:cs="Times New Roman"/>
          <w:sz w:val="28"/>
          <w:szCs w:val="28"/>
        </w:rPr>
        <w:t>Златаров</w:t>
      </w:r>
      <w:proofErr w:type="spellEnd"/>
      <w:r w:rsidRPr="00067083">
        <w:rPr>
          <w:rFonts w:ascii="Times New Roman" w:hAnsi="Times New Roman" w:cs="Times New Roman"/>
          <w:sz w:val="28"/>
          <w:szCs w:val="28"/>
        </w:rPr>
        <w:t xml:space="preserve">”, Бургас, 2004 </w:t>
      </w:r>
    </w:p>
    <w:p w:rsidR="00067083" w:rsidRPr="00067083" w:rsidRDefault="00067083" w:rsidP="00067083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/>
          <w:sz w:val="28"/>
          <w:szCs w:val="28"/>
        </w:rPr>
        <w:t>Димитров, П. и др.</w:t>
      </w:r>
      <w:r w:rsidRPr="00067083">
        <w:rPr>
          <w:rFonts w:ascii="Times New Roman" w:hAnsi="Times New Roman" w:cs="Times New Roman"/>
          <w:sz w:val="28"/>
          <w:szCs w:val="28"/>
        </w:rPr>
        <w:t xml:space="preserve">  Логистични системи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83">
        <w:rPr>
          <w:rFonts w:ascii="Times New Roman" w:hAnsi="Times New Roman" w:cs="Times New Roman"/>
          <w:sz w:val="28"/>
          <w:szCs w:val="28"/>
        </w:rPr>
        <w:t>Унив</w:t>
      </w:r>
      <w:proofErr w:type="spellEnd"/>
      <w:r w:rsidRPr="00067083">
        <w:rPr>
          <w:rFonts w:ascii="Times New Roman" w:hAnsi="Times New Roman" w:cs="Times New Roman"/>
          <w:sz w:val="28"/>
          <w:szCs w:val="28"/>
        </w:rPr>
        <w:t>. изд. Стопанство,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>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083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C428D3" w:rsidRPr="00B67585" w:rsidRDefault="00C428D3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18"/>
          <w:lang w:eastAsia="bg-BG"/>
        </w:rPr>
      </w:pPr>
      <w:proofErr w:type="spellStart"/>
      <w:r w:rsidRPr="00B67585">
        <w:rPr>
          <w:rFonts w:ascii="Times New Roman" w:eastAsia="Times New Roman" w:hAnsi="Times New Roman" w:cs="Times New Roman"/>
          <w:b/>
          <w:sz w:val="28"/>
          <w:szCs w:val="18"/>
          <w:lang w:eastAsia="bg-BG"/>
        </w:rPr>
        <w:t>Доралийски</w:t>
      </w:r>
      <w:proofErr w:type="spellEnd"/>
      <w:r w:rsidRPr="00B67585">
        <w:rPr>
          <w:rFonts w:ascii="Times New Roman" w:eastAsia="Times New Roman" w:hAnsi="Times New Roman" w:cs="Times New Roman"/>
          <w:b/>
          <w:sz w:val="28"/>
          <w:szCs w:val="18"/>
          <w:lang w:eastAsia="bg-BG"/>
        </w:rPr>
        <w:t>, А.</w:t>
      </w:r>
      <w:r w:rsidRPr="00B67585">
        <w:rPr>
          <w:rFonts w:ascii="Times New Roman" w:eastAsia="Times New Roman" w:hAnsi="Times New Roman" w:cs="Times New Roman"/>
          <w:sz w:val="28"/>
          <w:szCs w:val="18"/>
          <w:lang w:eastAsia="bg-BG"/>
        </w:rPr>
        <w:t xml:space="preserve"> Стратегически мениджмънт. НБУ, София, 2008.</w:t>
      </w:r>
    </w:p>
    <w:p w:rsidR="00D300BB" w:rsidRPr="00B67585" w:rsidRDefault="0080472C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</w:rPr>
        <w:t xml:space="preserve">Дъбева,T., Г. Луканова. </w:t>
      </w:r>
      <w:r w:rsidRPr="00B67585">
        <w:rPr>
          <w:rFonts w:ascii="Times New Roman" w:hAnsi="Times New Roman" w:cs="Times New Roman"/>
          <w:sz w:val="28"/>
          <w:szCs w:val="28"/>
        </w:rPr>
        <w:t xml:space="preserve">Ресторантьорство. Изд. „Наука и икономика”, Варна, 2011 </w:t>
      </w:r>
    </w:p>
    <w:p w:rsidR="0080472C" w:rsidRPr="00B67585" w:rsidRDefault="00D300BB" w:rsidP="00C30107">
      <w:pPr>
        <w:pStyle w:val="ListParagraph"/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</w:rPr>
        <w:t>Дъбева, Т.</w:t>
      </w:r>
      <w:r w:rsidRPr="00B67585">
        <w:rPr>
          <w:rFonts w:ascii="Times New Roman" w:eastAsia="Times New Roman" w:hAnsi="Times New Roman" w:cs="Times New Roman"/>
          <w:sz w:val="28"/>
          <w:szCs w:val="28"/>
        </w:rPr>
        <w:t xml:space="preserve">  Хотелиерски и </w:t>
      </w:r>
      <w:proofErr w:type="spellStart"/>
      <w:r w:rsidRPr="00B67585">
        <w:rPr>
          <w:rFonts w:ascii="Times New Roman" w:eastAsia="Times New Roman" w:hAnsi="Times New Roman" w:cs="Times New Roman"/>
          <w:sz w:val="28"/>
          <w:szCs w:val="28"/>
        </w:rPr>
        <w:t>ресторантьорски</w:t>
      </w:r>
      <w:proofErr w:type="spellEnd"/>
      <w:r w:rsidRPr="00B6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7585">
        <w:rPr>
          <w:rFonts w:ascii="Times New Roman" w:eastAsia="Times New Roman" w:hAnsi="Times New Roman" w:cs="Times New Roman"/>
          <w:sz w:val="28"/>
          <w:szCs w:val="28"/>
        </w:rPr>
        <w:t>франчайзинг</w:t>
      </w:r>
      <w:proofErr w:type="spellEnd"/>
      <w:r w:rsidRPr="00B67585">
        <w:rPr>
          <w:rFonts w:ascii="Times New Roman" w:eastAsia="Times New Roman" w:hAnsi="Times New Roman" w:cs="Times New Roman"/>
          <w:sz w:val="28"/>
          <w:szCs w:val="28"/>
        </w:rPr>
        <w:t>.  Наука и икономика, В., 2013 </w:t>
      </w:r>
    </w:p>
    <w:p w:rsidR="001A03CD" w:rsidRPr="00B67585" w:rsidRDefault="001A03CD" w:rsidP="00C30107">
      <w:pPr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</w:rPr>
        <w:t>Закон за туризма</w:t>
      </w:r>
      <w:r w:rsidRPr="00B675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7585">
        <w:rPr>
          <w:rFonts w:ascii="Times New Roman" w:eastAsia="Times New Roman" w:hAnsi="Times New Roman" w:cs="Times New Roman"/>
          <w:sz w:val="28"/>
          <w:szCs w:val="28"/>
        </w:rPr>
        <w:t>обн</w:t>
      </w:r>
      <w:proofErr w:type="spellEnd"/>
      <w:r w:rsidRPr="00B67585">
        <w:rPr>
          <w:rFonts w:ascii="Times New Roman" w:eastAsia="Times New Roman" w:hAnsi="Times New Roman" w:cs="Times New Roman"/>
          <w:sz w:val="28"/>
          <w:szCs w:val="28"/>
        </w:rPr>
        <w:t>. ДВ, бр. 30 от 26.03.2013, изм. ДВ, бр. 9 от 03.02.2015.</w:t>
      </w:r>
    </w:p>
    <w:p w:rsidR="00034186" w:rsidRPr="00B67585" w:rsidRDefault="00034186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Зафирова, </w:t>
      </w:r>
      <w:proofErr w:type="spellStart"/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Цв</w:t>
      </w:r>
      <w:proofErr w:type="spellEnd"/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Стратегическо управление. ИУ Варна, 2007.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Иванов, 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Икономически анализ в публичния сектор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Поредица „Управление на промяната”, ИПОИ при БАН, Сдружение „Джордж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Маршъл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”, С.,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Управление чрез мотивация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изд. ВСУ „Черноризец Храбър”, Варна, 2010г.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Управление на човешките ресурси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изд. „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”, 2007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Умението да мотивираме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изд. „Нова звезда”, София, 2005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Илиев, Й., Ст. Колева</w:t>
      </w:r>
      <w:r w:rsidR="00704D21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Мотивацията – водещо предизвикателство в управлението на човешките ресурси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списание „Родопи”, бр. 1-2, 2009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Илиев, Й.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Конкурентоспособност и индустриална политика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трудове на УНСС, София, 2006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Ишикава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Тотално управление на качеството в Япония</w:t>
      </w:r>
      <w:r w:rsidR="00704D21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ИК ''Хр.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Ботев''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София, 1994 </w:t>
      </w:r>
    </w:p>
    <w:p w:rsidR="00C11DAA" w:rsidRPr="00B67585" w:rsidRDefault="00C11DAA" w:rsidP="00C30107">
      <w:pPr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</w:rPr>
        <w:t>Кадиева, С.</w:t>
      </w:r>
      <w:r w:rsidRPr="00B67585">
        <w:rPr>
          <w:rFonts w:ascii="Times New Roman" w:eastAsia="Times New Roman" w:hAnsi="Times New Roman" w:cs="Times New Roman"/>
          <w:sz w:val="28"/>
          <w:szCs w:val="28"/>
        </w:rPr>
        <w:t xml:space="preserve"> Технология на обслужването в хотела. Наука и икономика, Варна, 2010.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Калинков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Статистически методи в поведенческите и социални науки. НБУ, С. 2001.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Каменов,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част II.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Абагар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Велико Търново,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Колектив ВСУ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Основи на управлението, ВСУ,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Коев, Й.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 др. Малкият бизнес 2003, проблеми и решения.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Стено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В., 2003.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Копринаров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Бр.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Хотелиерство и ресторантьорство, Шумен: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.издателство “Епископ Константин Преславски”, 2005. </w:t>
      </w:r>
    </w:p>
    <w:p w:rsidR="00D300BB" w:rsidRPr="00B67585" w:rsidRDefault="00D300BB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eastAsia="Times New Roman" w:hAnsi="Times New Roman" w:cs="Times New Roman"/>
          <w:color w:val="auto"/>
          <w:sz w:val="28"/>
          <w:lang w:val="bg-BG"/>
        </w:rPr>
      </w:pPr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 xml:space="preserve">Коцев, </w:t>
      </w:r>
      <w:proofErr w:type="spellStart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Цв</w:t>
      </w:r>
      <w:proofErr w:type="spellEnd"/>
      <w:r w:rsidRPr="00B67585">
        <w:rPr>
          <w:rFonts w:ascii="Times New Roman" w:eastAsia="Times New Roman" w:hAnsi="Times New Roman" w:cs="Times New Roman"/>
          <w:b/>
          <w:color w:val="auto"/>
          <w:sz w:val="28"/>
          <w:lang w:val="bg-BG"/>
        </w:rPr>
        <w:t>.</w:t>
      </w:r>
      <w:r w:rsidRPr="00B67585">
        <w:rPr>
          <w:rFonts w:ascii="Times New Roman" w:eastAsia="Times New Roman" w:hAnsi="Times New Roman" w:cs="Times New Roman"/>
          <w:color w:val="auto"/>
          <w:sz w:val="28"/>
          <w:lang w:val="bg-BG"/>
        </w:rPr>
        <w:t xml:space="preserve"> Маркетинг в туризма. Пл., 2011 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Кънев, М.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Лесидренска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Контролингът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производственото предприятие. Варна,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Лесидренска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С., И. Димитров.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Възможности за приложение на метода на целевата себестойност при продуктови иновации. сп. Механика на машините, серия: Икономика и мениджмънт. ТУ – Варна, 7/2005.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Линднер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Й., Г. Недева, Г. Трендафилова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 др., Предприемачество и мениджмънт.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Дионис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С.,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Мадгерова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Р.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 и малък бизнес в туризма. ИК “Интелект А”. Благоевград,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Македонска, Д.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и др. Логистика</w:t>
      </w:r>
      <w:r w:rsidR="000909FC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изд. ТУ – Варна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Производствен мениджмънт. “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Принцепс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”. Варна, 1996.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Мирчев, М., Н.Миронова, К.Радев.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Митрополитски,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 и дребен бизнес. ИК “Призма”, 2002. </w:t>
      </w:r>
    </w:p>
    <w:p w:rsidR="001A03CD" w:rsidRPr="00B67585" w:rsidRDefault="001A03CD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Наредба за категоризиране</w:t>
      </w:r>
      <w:r w:rsidRPr="00B675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средствата за подслон, местата за настаняване и заведенията за хранене и развлечения, </w:t>
      </w:r>
      <w:proofErr w:type="spellStart"/>
      <w:r w:rsidRPr="00B67585">
        <w:rPr>
          <w:rFonts w:ascii="Times New Roman" w:eastAsia="Times New Roman" w:hAnsi="Times New Roman" w:cs="Times New Roman"/>
          <w:sz w:val="28"/>
          <w:szCs w:val="28"/>
          <w:lang w:val="bg-BG"/>
        </w:rPr>
        <w:t>обн</w:t>
      </w:r>
      <w:proofErr w:type="spellEnd"/>
      <w:r w:rsidRPr="00B675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., ДВ, бр. 2 от 7.01.2005 г., </w:t>
      </w:r>
      <w:proofErr w:type="spellStart"/>
      <w:r w:rsidRPr="00B67585">
        <w:rPr>
          <w:rFonts w:ascii="Times New Roman" w:eastAsia="Times New Roman" w:hAnsi="Times New Roman" w:cs="Times New Roman"/>
          <w:sz w:val="28"/>
          <w:szCs w:val="28"/>
          <w:lang w:val="bg-BG"/>
        </w:rPr>
        <w:t>посл</w:t>
      </w:r>
      <w:proofErr w:type="spellEnd"/>
      <w:r w:rsidRPr="00B67585">
        <w:rPr>
          <w:rFonts w:ascii="Times New Roman" w:eastAsia="Times New Roman" w:hAnsi="Times New Roman" w:cs="Times New Roman"/>
          <w:sz w:val="28"/>
          <w:szCs w:val="28"/>
          <w:lang w:val="bg-BG"/>
        </w:rPr>
        <w:t>. изм., ДВ, бр. 93 от 24.11.2009.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А., З.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Бауман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Д. Филипов.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Глобализъм,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регионализъм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антиглобализъм. Изд. Албатрос. С., 2005.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Глобализацията – нищо фатално. УИ на ВСУ. Варна 2002.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1. УИ на ВСУ. Варна,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2. УИ на ВСУ. Варна,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3. УИ на ВСУ. Варна,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Глобализация на икономиката и развитието. Модул 4. УИ на ВСУ. Варна, 2004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Ръководство за самоподготовка по УЧР, С.ИК „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Люрен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”, 1999.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Структурна реформа – социална политика и социална адаптация. УИ на ВСУ. Варна, 2002.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Недялкова,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човешките ресурси. Варна, 1996.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Неруш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Ю.М.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„Логистика”, изд. „Издателство Проспект”, М. 2006. </w:t>
      </w:r>
    </w:p>
    <w:p w:rsidR="00034186" w:rsidRPr="00B67585" w:rsidRDefault="00034186" w:rsidP="00C30107">
      <w:pPr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B67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Ръководство за семинарни упражнения по стратегически аспекти в управлението. ВСУ, Варна 2012.</w:t>
      </w:r>
    </w:p>
    <w:p w:rsidR="00034186" w:rsidRPr="00B67585" w:rsidRDefault="00034186" w:rsidP="00C30107">
      <w:pPr>
        <w:numPr>
          <w:ilvl w:val="0"/>
          <w:numId w:val="14"/>
        </w:numPr>
        <w:spacing w:before="120" w:after="12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5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Николаева, В.</w:t>
      </w:r>
      <w:r w:rsidRPr="00B675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Стратегическа ориентация в развитието на бизнес организацията. ВСУ, Варна 2012.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Oвчарова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УЧР при управление на събитията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тезиси по проект. PHARE, 2007. ISBN 978-954-715-372-1.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Oвчарова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курсова работа по УЧР.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Варна, 2010, ISBN 978-954-760-160-4.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Овчарова, СН.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 - тезиси, казуси, тестове. УИ на ВСУ, 2009. ISBN 954-715-269-6. (ВТОРО ПРЕРАБОТЕНО ИЗДАНИЕ). </w:t>
      </w:r>
    </w:p>
    <w:p w:rsidR="00C11DAA" w:rsidRPr="00B67585" w:rsidRDefault="00C11DAA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Овчарова</w:t>
      </w:r>
      <w:r w:rsidR="00B05134" w:rsidRPr="00B6758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,</w:t>
      </w:r>
      <w:r w:rsidRPr="00B6758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Сн</w:t>
      </w:r>
      <w:proofErr w:type="spellEnd"/>
      <w:r w:rsidRPr="00B67585"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Управление на човешките ресурси.</w:t>
      </w:r>
      <w:r w:rsidR="00B05134"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>изд.</w:t>
      </w:r>
      <w:r w:rsidR="00B05134"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>ВСУ, 2014.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Държавното управление и администрацията в европейския контекст – ориентири на трансформация. – Варна: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Концепцията “Електронно правителство” – същност, проблеми и перспективи. – Варна: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С. Михалева.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Държавно управление и държавна администрация. – Варна: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 , 2008.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Павлов, П., С. Михалева, Л. Павлова.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Стратегическо управление в публичния сектор. – Варна 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Л. Павлова, С. Михалева.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публични проекти: В 2 ч. – Варна 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Павлов, П., Л. Павлова.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Структурни инструменти на ЕС. Приложение в България: Учебно помагало. – Варна: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Панайотов, Д., Б. Борисов.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Стратегическо планиране, Свищов, 2001.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Публичен и бизнес мениджмънт и предприемачество. Насоки за промяна през XXI век., Варна, Университетско издателство на ВСУ „Черноризец Храбър”, ISBN 978-954-715-528-2, 2012.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IT-аутсорсинг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– модел за управление на информационни ресурси в административна среда, Варна, Университетско издателство на ВСУ „Черноризец Храбър”, Серия „Знание”, ISBN 978-954-715-513-8, 2012.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Аутсорсингът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управлението на организацията – Годишник на ВСУ „Черноризец Храбър“, Варна, год. XIII, т. XIII, ISSN 1310-800Х, 2007, с. 194-243.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A.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Маркетингов план. Ръководство, В.,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управление на иновациите, В.,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Маркетинг.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В.,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В.,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978-954-760-168-0, 2008, 178 с.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Малкият индустриален бизнес в глобалната икономика. УИ на ВСУ. В.,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Държавно регулиране на иновационната дейност (релации малки и средни – големи предприятия), В.,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Изд-во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Варненски свободен университет, ISBN 954-715-225-4, 2009, 212с.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Предприемачеството в глобалната икономика.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В.,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предприемачество, Варна, Издателство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978-954-760-123-9,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по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аутсорсинг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Варна, Издателство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978-954-760-187-1,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Парашкевова, Л., А. Парашкевова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Ръководство за семинарни упражнения по маркетинг (тестове, казуси, задачи), Варна, Издателство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Колор-принт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ISBN 978-954-760-175-8, 2009.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Парушева, 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Социална психология и туристическо поведение, Второ допълнено и преработено издание, Издателство „Авангард Прима”, София, 2009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Парушева, Т.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свободното време, Издателство „Авангард Прима”, София, 2009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Парушева, </w:t>
      </w: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Т.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Глобализация в туризма, Издателство „Авангард Прима”, София, 2010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Паунов,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Организационно поведение. С. 2006.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Панайотов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 кол. Основи на управлението. ВСУ.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Пеев, П.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Икономика и мениджмънт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ресторантьорството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ИК “ЛЮРЕН”, С. 1998.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  <w:r w:rsidR="00B05134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Pr="00B6758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Организация и технология на управлението,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ВСУ Черноризец Храбър,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А. </w:t>
      </w:r>
      <w:r w:rsidRPr="00B67585">
        <w:rPr>
          <w:rFonts w:ascii="Times New Roman" w:hAnsi="Times New Roman" w:cs="Times New Roman"/>
          <w:bCs/>
          <w:sz w:val="28"/>
          <w:szCs w:val="28"/>
          <w:lang w:val="bg-BG"/>
        </w:rPr>
        <w:t>В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ъведение в теорията на мениджмънта – второ преработено и допълнено издание,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>. Изд. На ВСУ, 200</w:t>
      </w:r>
      <w:r w:rsidR="00B05134" w:rsidRPr="00B67585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B05134" w:rsidRPr="00B67585" w:rsidRDefault="00260DAF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В. Николаева., П.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B05134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B05134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теорията на мениджмънта. </w:t>
      </w:r>
      <w:proofErr w:type="spellStart"/>
      <w:r w:rsidR="00B05134"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="00B05134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на ВСУ „Черноризец Храбър” 2010. </w:t>
      </w:r>
    </w:p>
    <w:p w:rsidR="0080472C" w:rsidRPr="00B67585" w:rsidRDefault="00260DAF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Порязов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А., В. Николаева., П.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Ямукова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80472C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управлението. </w:t>
      </w:r>
      <w:proofErr w:type="spellStart"/>
      <w:r w:rsidR="0080472C"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="0080472C"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Изд. на ВСУ „Черноризец Храбър”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Портър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Конкурентното предимство на нациите, Изд. къща “Класика и стил”, С.,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Рампли-Стърджън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Н.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Малък бизнес, голяма печалба! Изд.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Амат-Ах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М.,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Станкова, Пр. Димитров, Л.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Гръчка</w:t>
      </w:r>
      <w:proofErr w:type="spellEnd"/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Ресторантьорство и хотелиерство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първо издание, Изд. “Тракия-М”, С. 2007.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М., Д.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Тадаръков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, Т.Парушева, М.Янева, Т.Тончева, Е. Великова</w:t>
      </w:r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Основи на туризма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Първа част, УИ. “Стопанство”, С., 2007, стр.315-357.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М., Д.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Тадаръков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, Т.Парушева, М.Янева, Т.Тончева, Е. Великова</w:t>
      </w:r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Основи на туризма, втора и трета част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Унив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.изд. “Стопанство”, С., 2007/2008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М.,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.Станкова, М.Блажева, С. Милева, Пр. Димитров, Е. Александрова, Е.Великова, И. Емилова, Л.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Гръчка</w:t>
      </w:r>
      <w:proofErr w:type="spellEnd"/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Туризмът в ерата на развлекателната индустрия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първо издание, Изд. “Тракия-М”, С., 2008.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Туризмът в ерата на качеството. Тракия-М. София, 2003.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Рибов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конкурентоспособността в туризма. София, 2003.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Славова, И.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Бизнес план, “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Тилиа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”ООД, 2001.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УИ на ВСУ. В,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Микроикономика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Макроикономика. ВСУ. Варна,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микро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макроикономика.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в производствената организация – сборник с тестове.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Темелкова,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Семинарна тетрадка по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контролинг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2011.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туристическото предприятие.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Темелкова, М.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Управление на туристическото предприятие – сборник с тестове.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Колор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принт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Варна, 2010. </w:t>
      </w:r>
    </w:p>
    <w:p w:rsidR="00C11DAA" w:rsidRPr="00B67585" w:rsidRDefault="00C11DAA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Тодоров, Д.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Организация, технология и икономика на хотелиерството.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Матком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>, София, 2011.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25 казуса за предприемачи и мениджъри от практиката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НСКСТ, С., 1992.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Предприемачество и мениджмънт,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С., 2004.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К.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>Предприемачество и дребен бизнес</w:t>
      </w:r>
      <w:r w:rsidR="00A93BF7" w:rsidRPr="00B6758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изд. “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Мартилен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”, С., 1997.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Тейлър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Ф.У.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Научното управление. 1989.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Форд, Х.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Моят живот и моите успехи. С., Буларт-2000,1991 </w:t>
      </w:r>
    </w:p>
    <w:p w:rsidR="00B24616" w:rsidRPr="00B67585" w:rsidRDefault="00B24616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sz w:val="28"/>
          <w:szCs w:val="28"/>
          <w:lang w:val="bg-BG"/>
        </w:rPr>
        <w:t>Христов, С.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Стратегически мениджмънт. Стопанство, София, 2009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Христова, Т., Симеонов,</w:t>
      </w:r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 на човешките ресурси, В. 1993.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Пипер, Р., К.</w:t>
      </w:r>
      <w:r w:rsidR="00A93BF7"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Рихтер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Мениджмънт. Управлението на прехода. С., 1993.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Хейг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П. П.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Джексън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Как да правим маркетингови проучвания. Делфин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прес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, Бургас, 1990.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Савов, Ст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Световно стопанство. В.Търново, 1995. </w:t>
      </w:r>
    </w:p>
    <w:p w:rsidR="00277455" w:rsidRDefault="0080472C" w:rsidP="00277455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745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Савов, С. 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 xml:space="preserve">Макроикономика. Свищов, 2002. </w:t>
      </w:r>
    </w:p>
    <w:p w:rsidR="00277455" w:rsidRDefault="0080472C" w:rsidP="00277455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745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Тодоров, Д. 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>Ресторантьорство. Изд. „</w:t>
      </w:r>
      <w:proofErr w:type="spellStart"/>
      <w:r w:rsidRPr="00277455">
        <w:rPr>
          <w:rFonts w:ascii="Times New Roman" w:hAnsi="Times New Roman" w:cs="Times New Roman"/>
          <w:sz w:val="28"/>
          <w:szCs w:val="28"/>
          <w:lang w:val="bg-BG"/>
        </w:rPr>
        <w:t>Матком</w:t>
      </w:r>
      <w:proofErr w:type="spellEnd"/>
      <w:r w:rsidRPr="00277455">
        <w:rPr>
          <w:rFonts w:ascii="Times New Roman" w:hAnsi="Times New Roman" w:cs="Times New Roman"/>
          <w:sz w:val="28"/>
          <w:szCs w:val="28"/>
          <w:lang w:val="bg-BG"/>
        </w:rPr>
        <w:t>”, 2010</w:t>
      </w:r>
      <w:r w:rsidR="0027745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77455" w:rsidRPr="00277455" w:rsidRDefault="00277455" w:rsidP="00277455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Тодоров, Ф.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 xml:space="preserve"> Логистични комплекси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 xml:space="preserve"> Тракия-М, София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77455">
        <w:rPr>
          <w:rFonts w:ascii="Times New Roman" w:hAnsi="Times New Roman" w:cs="Times New Roman"/>
          <w:sz w:val="28"/>
          <w:szCs w:val="28"/>
          <w:lang w:val="bg-BG"/>
        </w:rPr>
        <w:t xml:space="preserve"> 2011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Тончев, Ц., С. Милева.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Планиране и развитие на туризма.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Тилиа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букс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. София, 2006.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Федцов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Вл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Культура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ресторанного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сервиса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>. Изд. „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Дашков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и К”, 2009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Хаджиниколов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Хр.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Ресторантьорство и хотелиерство. УИ. “Стопанство”, С., 1996.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Христов, С.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Основи на управлението, ИУ-Варна, 1997.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>Цоников</w:t>
      </w:r>
      <w:proofErr w:type="spellEnd"/>
      <w:r w:rsidRPr="00B6758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Г. </w:t>
      </w: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Тоталността в </w:t>
      </w:r>
      <w:proofErr w:type="spellStart"/>
      <w:r w:rsidRPr="00B67585">
        <w:rPr>
          <w:rFonts w:ascii="Times New Roman" w:hAnsi="Times New Roman" w:cs="Times New Roman"/>
          <w:sz w:val="28"/>
          <w:szCs w:val="28"/>
          <w:lang w:val="bg-BG"/>
        </w:rPr>
        <w:t>ресторантьорския</w:t>
      </w:r>
      <w:proofErr w:type="spellEnd"/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 продукт. сп. “Икономически алтернативи”, бр.6/2006.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Изпълнителна агенция за насърчаване на малките и средните предприятия, </w:t>
      </w:r>
      <w:r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 xml:space="preserve">Как да започна собствен малък бизнес, С., 2007. </w:t>
      </w:r>
    </w:p>
    <w:p w:rsidR="00C11DAA" w:rsidRPr="00B67585" w:rsidRDefault="00887283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  <w:hyperlink r:id="rId9" w:history="1">
        <w:r w:rsidR="00C11DAA" w:rsidRPr="00B6758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https://eschool.vfu.bg/course/view.php?id=23</w:t>
        </w:r>
      </w:hyperlink>
      <w:r w:rsidR="00C11DAA" w:rsidRPr="00B67585">
        <w:rPr>
          <w:rFonts w:ascii="Times New Roman" w:hAnsi="Times New Roman" w:cs="Times New Roman"/>
          <w:color w:val="auto"/>
          <w:sz w:val="28"/>
          <w:szCs w:val="28"/>
          <w:lang w:val="bg-BG"/>
        </w:rPr>
        <w:t>. УЧР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http://www.mi.government.bg/ind/doc_konk/Almanah2005.pdf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http://ec.europa.eu/enterprise/sme/innovation_bg.htm </w:t>
      </w:r>
    </w:p>
    <w:p w:rsidR="0080472C" w:rsidRPr="00B67585" w:rsidRDefault="0080472C" w:rsidP="00C30107">
      <w:pPr>
        <w:pStyle w:val="Default"/>
        <w:numPr>
          <w:ilvl w:val="0"/>
          <w:numId w:val="14"/>
        </w:numPr>
        <w:spacing w:before="120" w:after="120"/>
        <w:ind w:left="1276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67585">
        <w:rPr>
          <w:rFonts w:ascii="Times New Roman" w:hAnsi="Times New Roman" w:cs="Times New Roman"/>
          <w:sz w:val="28"/>
          <w:szCs w:val="28"/>
          <w:lang w:val="bg-BG"/>
        </w:rPr>
        <w:t xml:space="preserve">http://www.arcfund.net/fileSrc.php?id=2038 </w:t>
      </w:r>
    </w:p>
    <w:p w:rsidR="00364BFD" w:rsidRPr="00B67585" w:rsidRDefault="00364BFD" w:rsidP="0066756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4BFD" w:rsidRPr="00B67585" w:rsidSect="00364BFD">
      <w:pgSz w:w="11906" w:h="17338"/>
      <w:pgMar w:top="737" w:right="73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83" w:rsidRDefault="00887283" w:rsidP="00356874">
      <w:pPr>
        <w:spacing w:after="0" w:line="240" w:lineRule="auto"/>
      </w:pPr>
      <w:r>
        <w:separator/>
      </w:r>
    </w:p>
  </w:endnote>
  <w:endnote w:type="continuationSeparator" w:id="0">
    <w:p w:rsidR="00887283" w:rsidRDefault="00887283" w:rsidP="003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83" w:rsidRDefault="00887283" w:rsidP="00356874">
      <w:pPr>
        <w:spacing w:after="0" w:line="240" w:lineRule="auto"/>
      </w:pPr>
      <w:r>
        <w:separator/>
      </w:r>
    </w:p>
  </w:footnote>
  <w:footnote w:type="continuationSeparator" w:id="0">
    <w:p w:rsidR="00887283" w:rsidRDefault="00887283" w:rsidP="00356874">
      <w:pPr>
        <w:spacing w:after="0" w:line="240" w:lineRule="auto"/>
      </w:pPr>
      <w:r>
        <w:continuationSeparator/>
      </w:r>
    </w:p>
  </w:footnote>
  <w:footnote w:id="1">
    <w:p w:rsidR="00356874" w:rsidRPr="00356874" w:rsidRDefault="00356874" w:rsidP="00356874">
      <w:pPr>
        <w:pStyle w:val="FootnoteText"/>
        <w:jc w:val="both"/>
        <w:rPr>
          <w:rFonts w:ascii="Times New Roman" w:hAnsi="Times New Roman" w:cs="Times New Roman"/>
        </w:rPr>
      </w:pPr>
      <w:r w:rsidRPr="00356874">
        <w:rPr>
          <w:rStyle w:val="FootnoteReference"/>
          <w:rFonts w:ascii="Times New Roman" w:hAnsi="Times New Roman" w:cs="Times New Roman"/>
        </w:rPr>
        <w:footnoteRef/>
      </w:r>
      <w:r w:rsidRPr="00356874">
        <w:rPr>
          <w:rFonts w:ascii="Times New Roman" w:hAnsi="Times New Roman" w:cs="Times New Roman"/>
        </w:rPr>
        <w:t xml:space="preserve"> Конспектът за комплексен Държавен изпит по „Бизнес администрация и мениджмънт” се състои от две части. </w:t>
      </w:r>
      <w:r w:rsidRPr="00356874">
        <w:rPr>
          <w:rFonts w:ascii="Times New Roman" w:hAnsi="Times New Roman" w:cs="Times New Roman"/>
          <w:i/>
          <w:iCs/>
        </w:rPr>
        <w:t xml:space="preserve">Първа част </w:t>
      </w:r>
      <w:r w:rsidRPr="00356874">
        <w:rPr>
          <w:rFonts w:ascii="Times New Roman" w:hAnsi="Times New Roman" w:cs="Times New Roman"/>
        </w:rPr>
        <w:t xml:space="preserve">е задължителна за всички дипломанти – изтеглят се 2 въпроса на лотариен принцип. </w:t>
      </w:r>
      <w:r w:rsidRPr="00356874">
        <w:rPr>
          <w:rFonts w:ascii="Times New Roman" w:hAnsi="Times New Roman" w:cs="Times New Roman"/>
          <w:i/>
          <w:iCs/>
        </w:rPr>
        <w:t xml:space="preserve">Втора част </w:t>
      </w:r>
      <w:r w:rsidRPr="00356874">
        <w:rPr>
          <w:rFonts w:ascii="Times New Roman" w:hAnsi="Times New Roman" w:cs="Times New Roman"/>
        </w:rPr>
        <w:t xml:space="preserve">е специализирана за </w:t>
      </w:r>
      <w:r w:rsidR="00A37D56">
        <w:rPr>
          <w:rFonts w:ascii="Times New Roman" w:hAnsi="Times New Roman" w:cs="Times New Roman"/>
        </w:rPr>
        <w:t>БАМ-</w:t>
      </w:r>
      <w:r w:rsidRPr="00356874">
        <w:rPr>
          <w:rFonts w:ascii="Times New Roman" w:hAnsi="Times New Roman" w:cs="Times New Roman"/>
        </w:rPr>
        <w:t>МТ – изтегля се 1 въпрос на лотариен принцип.</w:t>
      </w:r>
    </w:p>
  </w:footnote>
  <w:footnote w:id="2">
    <w:p w:rsidR="005D474C" w:rsidRPr="005D474C" w:rsidRDefault="005D474C" w:rsidP="005D474C">
      <w:pPr>
        <w:pStyle w:val="FootnoteText"/>
        <w:jc w:val="both"/>
        <w:rPr>
          <w:rFonts w:ascii="Times New Roman" w:hAnsi="Times New Roman" w:cs="Times New Roman"/>
        </w:rPr>
      </w:pPr>
      <w:r w:rsidRPr="005D474C">
        <w:rPr>
          <w:rStyle w:val="FootnoteReference"/>
          <w:rFonts w:ascii="Times New Roman" w:hAnsi="Times New Roman" w:cs="Times New Roman"/>
        </w:rPr>
        <w:footnoteRef/>
      </w:r>
      <w:r w:rsidRPr="005D474C">
        <w:rPr>
          <w:rFonts w:ascii="Times New Roman" w:hAnsi="Times New Roman" w:cs="Times New Roman"/>
        </w:rPr>
        <w:t xml:space="preserve"> Втори раздел </w:t>
      </w:r>
      <w:r w:rsidRPr="005D474C">
        <w:rPr>
          <w:rFonts w:ascii="Times New Roman" w:hAnsi="Times New Roman" w:cs="Times New Roman"/>
          <w:b/>
          <w:bCs/>
        </w:rPr>
        <w:t xml:space="preserve">„Мениджмънт на туризма” </w:t>
      </w:r>
      <w:r w:rsidRPr="005D474C">
        <w:rPr>
          <w:rFonts w:ascii="Times New Roman" w:hAnsi="Times New Roman" w:cs="Times New Roman"/>
        </w:rPr>
        <w:t xml:space="preserve">е задължителен </w:t>
      </w:r>
      <w:r w:rsidRPr="005D474C">
        <w:rPr>
          <w:rFonts w:ascii="Times New Roman" w:hAnsi="Times New Roman" w:cs="Times New Roman"/>
          <w:b/>
          <w:bCs/>
        </w:rPr>
        <w:t xml:space="preserve">само </w:t>
      </w:r>
      <w:r w:rsidRPr="005D474C">
        <w:rPr>
          <w:rFonts w:ascii="Times New Roman" w:hAnsi="Times New Roman" w:cs="Times New Roman"/>
        </w:rPr>
        <w:t xml:space="preserve">за дипломанти от </w:t>
      </w:r>
      <w:r>
        <w:rPr>
          <w:rFonts w:ascii="Times New Roman" w:hAnsi="Times New Roman" w:cs="Times New Roman"/>
        </w:rPr>
        <w:t>БАМ</w:t>
      </w:r>
      <w:r w:rsidRPr="005D474C">
        <w:rPr>
          <w:rFonts w:ascii="Times New Roman" w:hAnsi="Times New Roman" w:cs="Times New Roman"/>
        </w:rPr>
        <w:t xml:space="preserve"> – МТ. Развива се един въпрос, изтеглен на лотариен принцип.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8BB2B"/>
    <w:multiLevelType w:val="hybridMultilevel"/>
    <w:tmpl w:val="40CD4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98FC61"/>
    <w:multiLevelType w:val="hybridMultilevel"/>
    <w:tmpl w:val="CE5FE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9AEB21"/>
    <w:multiLevelType w:val="hybridMultilevel"/>
    <w:tmpl w:val="37CED6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DDB408"/>
    <w:multiLevelType w:val="hybridMultilevel"/>
    <w:tmpl w:val="F9EBFD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F5A5B6"/>
    <w:multiLevelType w:val="hybridMultilevel"/>
    <w:tmpl w:val="AEBCCF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FB0626"/>
    <w:multiLevelType w:val="hybridMultilevel"/>
    <w:tmpl w:val="7CB95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8E02C5"/>
    <w:multiLevelType w:val="hybridMultilevel"/>
    <w:tmpl w:val="63A2B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4DE1"/>
    <w:multiLevelType w:val="hybridMultilevel"/>
    <w:tmpl w:val="3320B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80E965"/>
    <w:multiLevelType w:val="hybridMultilevel"/>
    <w:tmpl w:val="119C1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957A44"/>
    <w:multiLevelType w:val="hybridMultilevel"/>
    <w:tmpl w:val="A22E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9419DF"/>
    <w:multiLevelType w:val="hybridMultilevel"/>
    <w:tmpl w:val="2E56DDF0"/>
    <w:lvl w:ilvl="0" w:tplc="9710D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9E359"/>
    <w:multiLevelType w:val="hybridMultilevel"/>
    <w:tmpl w:val="4D778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055761"/>
    <w:multiLevelType w:val="hybridMultilevel"/>
    <w:tmpl w:val="F13C497A"/>
    <w:lvl w:ilvl="0" w:tplc="90F447F0">
      <w:start w:val="1"/>
      <w:numFmt w:val="decimal"/>
      <w:lvlText w:val="%1."/>
      <w:lvlJc w:val="left"/>
      <w:pPr>
        <w:tabs>
          <w:tab w:val="num" w:pos="540"/>
        </w:tabs>
        <w:ind w:left="567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B4B49"/>
    <w:multiLevelType w:val="hybridMultilevel"/>
    <w:tmpl w:val="A34298CA"/>
    <w:lvl w:ilvl="0" w:tplc="33F227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3C7480C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611457"/>
    <w:multiLevelType w:val="hybridMultilevel"/>
    <w:tmpl w:val="149C248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895A880"/>
    <w:multiLevelType w:val="hybridMultilevel"/>
    <w:tmpl w:val="C25EC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2C"/>
    <w:rsid w:val="000155D6"/>
    <w:rsid w:val="00017CFA"/>
    <w:rsid w:val="0003196A"/>
    <w:rsid w:val="00034186"/>
    <w:rsid w:val="00067083"/>
    <w:rsid w:val="00070819"/>
    <w:rsid w:val="000909FC"/>
    <w:rsid w:val="000F77C1"/>
    <w:rsid w:val="00143206"/>
    <w:rsid w:val="00152A8F"/>
    <w:rsid w:val="001A03CD"/>
    <w:rsid w:val="00217F1A"/>
    <w:rsid w:val="00230655"/>
    <w:rsid w:val="00260DAF"/>
    <w:rsid w:val="00277455"/>
    <w:rsid w:val="002E650D"/>
    <w:rsid w:val="002F5008"/>
    <w:rsid w:val="003532CC"/>
    <w:rsid w:val="00356874"/>
    <w:rsid w:val="003578CA"/>
    <w:rsid w:val="00364BFD"/>
    <w:rsid w:val="00400FCC"/>
    <w:rsid w:val="00404510"/>
    <w:rsid w:val="004E413D"/>
    <w:rsid w:val="0055227F"/>
    <w:rsid w:val="0055278A"/>
    <w:rsid w:val="005800C1"/>
    <w:rsid w:val="005D474C"/>
    <w:rsid w:val="0064529D"/>
    <w:rsid w:val="00666433"/>
    <w:rsid w:val="0066756D"/>
    <w:rsid w:val="0068354C"/>
    <w:rsid w:val="00704D21"/>
    <w:rsid w:val="0080472C"/>
    <w:rsid w:val="008569AF"/>
    <w:rsid w:val="00887283"/>
    <w:rsid w:val="008F6C87"/>
    <w:rsid w:val="00935758"/>
    <w:rsid w:val="00974FAE"/>
    <w:rsid w:val="009D63EC"/>
    <w:rsid w:val="00A37D56"/>
    <w:rsid w:val="00A93BF7"/>
    <w:rsid w:val="00B05134"/>
    <w:rsid w:val="00B16D84"/>
    <w:rsid w:val="00B24616"/>
    <w:rsid w:val="00B67585"/>
    <w:rsid w:val="00C02D0D"/>
    <w:rsid w:val="00C11DAA"/>
    <w:rsid w:val="00C12068"/>
    <w:rsid w:val="00C30107"/>
    <w:rsid w:val="00C428D3"/>
    <w:rsid w:val="00C9331B"/>
    <w:rsid w:val="00CC6A4F"/>
    <w:rsid w:val="00D10D27"/>
    <w:rsid w:val="00D300BB"/>
    <w:rsid w:val="00D46259"/>
    <w:rsid w:val="00DA4772"/>
    <w:rsid w:val="00DB6A49"/>
    <w:rsid w:val="00DD12E1"/>
    <w:rsid w:val="00E32E43"/>
    <w:rsid w:val="00E61F16"/>
    <w:rsid w:val="00E62AB6"/>
    <w:rsid w:val="00F37594"/>
    <w:rsid w:val="00F67675"/>
    <w:rsid w:val="00FA4224"/>
    <w:rsid w:val="00F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E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7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568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1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E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74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568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1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chool.vfu.bg/course/view.php?id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221-F1F9-465B-8B31-7DFE454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Paskova</cp:lastModifiedBy>
  <cp:revision>63</cp:revision>
  <dcterms:created xsi:type="dcterms:W3CDTF">2015-04-15T12:16:00Z</dcterms:created>
  <dcterms:modified xsi:type="dcterms:W3CDTF">2015-07-08T08:24:00Z</dcterms:modified>
</cp:coreProperties>
</file>